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82E7" w14:textId="77777777" w:rsidR="00FE71D1" w:rsidRPr="005F0378" w:rsidRDefault="005F0378">
      <w:pPr>
        <w:rPr>
          <w:b/>
          <w:bCs/>
          <w:sz w:val="26"/>
          <w:szCs w:val="26"/>
        </w:rPr>
      </w:pPr>
      <w:r w:rsidRPr="005F0378">
        <w:rPr>
          <w:b/>
          <w:bCs/>
          <w:sz w:val="26"/>
          <w:szCs w:val="26"/>
        </w:rPr>
        <w:t>CHULETA DE GRUPOS SINTÁCTICOS</w:t>
      </w:r>
    </w:p>
    <w:p w14:paraId="088893A4" w14:textId="77777777" w:rsidR="005F0378" w:rsidRDefault="00BA66E4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bidi="ar-SA"/>
        </w:rPr>
        <w:pict w14:anchorId="3D458A60">
          <v:rect id="_x0000_s1026" style="position:absolute;margin-left:1pt;margin-top:14.9pt;width:255.75pt;height:32.25pt;z-index:251658240" fillcolor="silver" stroked="f" strokeweight="0">
            <v:textbox style="mso-next-textbox:#_x0000_s1026" inset=",2.3mm">
              <w:txbxContent>
                <w:p w14:paraId="1783C1C8" w14:textId="11736606" w:rsidR="005F0378" w:rsidRPr="005F0378" w:rsidRDefault="002427A9" w:rsidP="005F0378">
                  <w:pPr>
                    <w:spacing w:line="480" w:lineRule="auto"/>
                    <w:rPr>
                      <w:rFonts w:eastAsia="PMingLiU" w:cs="Times New Roman"/>
                      <w:b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36"/>
                      <w:szCs w:val="36"/>
                    </w:rPr>
                    <w:t>S</w:t>
                  </w:r>
                  <w:r w:rsidR="005F0378">
                    <w:rPr>
                      <w:rFonts w:asciiTheme="majorBidi" w:hAnsiTheme="majorBidi" w:cstheme="majorBidi"/>
                      <w:b/>
                      <w:sz w:val="36"/>
                      <w:szCs w:val="36"/>
                    </w:rPr>
                    <w:t xml:space="preserve">N: </w:t>
                  </w:r>
                  <w:r>
                    <w:rPr>
                      <w:rFonts w:asciiTheme="majorBidi" w:hAnsiTheme="majorBidi" w:cstheme="majorBidi"/>
                      <w:b/>
                      <w:szCs w:val="24"/>
                    </w:rPr>
                    <w:t>Sintagma</w:t>
                  </w:r>
                  <w:r w:rsidR="005F0378" w:rsidRPr="005F0378">
                    <w:rPr>
                      <w:rFonts w:asciiTheme="majorBidi" w:hAnsiTheme="majorBidi" w:cstheme="majorBidi"/>
                      <w:b/>
                      <w:szCs w:val="24"/>
                    </w:rPr>
                    <w:t xml:space="preserve"> Nominal</w:t>
                  </w:r>
                </w:p>
                <w:p w14:paraId="34ADC8AF" w14:textId="77777777" w:rsidR="005F0378" w:rsidRDefault="005F0378" w:rsidP="005F0378">
                  <w:pPr>
                    <w:rPr>
                      <w:rFonts w:eastAsia="PMingLiU" w:cs="Arial"/>
                    </w:rPr>
                  </w:pPr>
                </w:p>
              </w:txbxContent>
            </v:textbox>
          </v:rect>
        </w:pict>
      </w:r>
    </w:p>
    <w:p w14:paraId="7A94A522" w14:textId="77777777" w:rsidR="005F0378" w:rsidRDefault="005F0378">
      <w:pPr>
        <w:rPr>
          <w:b/>
          <w:bCs/>
          <w:sz w:val="40"/>
          <w:szCs w:val="40"/>
        </w:rPr>
      </w:pPr>
    </w:p>
    <w:p w14:paraId="33901026" w14:textId="69B5078D" w:rsidR="005F0378" w:rsidRDefault="00BA66E4" w:rsidP="005F0378">
      <w:pPr>
        <w:rPr>
          <w:b/>
          <w:bCs/>
          <w:sz w:val="40"/>
          <w:szCs w:val="40"/>
        </w:rPr>
      </w:pPr>
      <w:r>
        <w:rPr>
          <w:noProof/>
          <w:sz w:val="40"/>
          <w:szCs w:val="40"/>
          <w:lang w:bidi="ar-SA"/>
        </w:rPr>
        <w:pict w14:anchorId="2FDA4A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93.9pt;margin-top:23.05pt;width:0;height:10.2pt;z-index:251670528" o:connectortype="straight">
            <v:stroke endarrow="block"/>
          </v:shape>
        </w:pict>
      </w:r>
      <w:r>
        <w:rPr>
          <w:noProof/>
          <w:sz w:val="40"/>
          <w:szCs w:val="40"/>
          <w:lang w:bidi="ar-SA"/>
        </w:rPr>
        <w:pict w14:anchorId="645707D8">
          <v:shape id="_x0000_s1028" type="#_x0000_t32" style="position:absolute;margin-left:199.65pt;margin-top:22.2pt;width:26.7pt;height:9.8pt;z-index:251660288" o:connectortype="straight">
            <v:stroke endarrow="block"/>
          </v:shape>
        </w:pict>
      </w:r>
      <w:r>
        <w:rPr>
          <w:noProof/>
          <w:sz w:val="40"/>
          <w:szCs w:val="40"/>
          <w:lang w:bidi="ar-SA"/>
        </w:rPr>
        <w:pict w14:anchorId="79D4DBBB">
          <v:shape id="_x0000_s1027" type="#_x0000_t32" style="position:absolute;margin-left:162.55pt;margin-top:22.2pt;width:24.75pt;height:9.8pt;flip:x;z-index:251659264" o:connectortype="straight">
            <v:stroke endarrow="block"/>
          </v:shape>
        </w:pict>
      </w:r>
      <w:r w:rsidR="005F0378" w:rsidRPr="00A155DD">
        <w:rPr>
          <w:sz w:val="40"/>
          <w:szCs w:val="40"/>
          <w:highlight w:val="cyan"/>
        </w:rPr>
        <w:t>Det’s</w:t>
      </w:r>
      <w:r w:rsidR="005F0378">
        <w:rPr>
          <w:b/>
          <w:bCs/>
          <w:sz w:val="40"/>
          <w:szCs w:val="40"/>
        </w:rPr>
        <w:t xml:space="preserve"> + </w:t>
      </w:r>
      <w:r w:rsidR="005F0378" w:rsidRPr="005F0378">
        <w:rPr>
          <w:b/>
          <w:bCs/>
          <w:sz w:val="40"/>
          <w:szCs w:val="40"/>
          <w:highlight w:val="yellow"/>
        </w:rPr>
        <w:t>Núcleo</w:t>
      </w:r>
      <w:r w:rsidR="005F0378">
        <w:rPr>
          <w:b/>
          <w:bCs/>
          <w:sz w:val="40"/>
          <w:szCs w:val="40"/>
        </w:rPr>
        <w:t xml:space="preserve"> + </w:t>
      </w:r>
      <w:r w:rsidR="002427A9" w:rsidRPr="002427A9">
        <w:rPr>
          <w:sz w:val="40"/>
          <w:szCs w:val="40"/>
        </w:rPr>
        <w:t xml:space="preserve">       </w:t>
      </w:r>
      <w:r w:rsidR="002427A9">
        <w:rPr>
          <w:sz w:val="40"/>
          <w:szCs w:val="40"/>
          <w:highlight w:val="green"/>
        </w:rPr>
        <w:t>CN</w:t>
      </w:r>
    </w:p>
    <w:p w14:paraId="38C852F4" w14:textId="77777777" w:rsidR="005F0378" w:rsidRPr="005F0378" w:rsidRDefault="005F0378" w:rsidP="00355FF0">
      <w:pPr>
        <w:rPr>
          <w:b/>
          <w:bCs/>
          <w:szCs w:val="24"/>
        </w:rPr>
      </w:pPr>
      <w:r>
        <w:rPr>
          <w:b/>
          <w:bCs/>
          <w:sz w:val="40"/>
          <w:szCs w:val="40"/>
        </w:rPr>
        <w:t xml:space="preserve">           </w:t>
      </w:r>
      <w:r w:rsidR="00A155DD">
        <w:rPr>
          <w:b/>
          <w:bCs/>
          <w:sz w:val="40"/>
          <w:szCs w:val="40"/>
        </w:rPr>
        <w:t xml:space="preserve">   </w:t>
      </w:r>
      <w:r>
        <w:rPr>
          <w:b/>
          <w:bCs/>
          <w:szCs w:val="24"/>
        </w:rPr>
        <w:t xml:space="preserve">Sustantivo       </w:t>
      </w:r>
      <w:r w:rsidR="00A155DD">
        <w:rPr>
          <w:b/>
          <w:bCs/>
          <w:szCs w:val="24"/>
        </w:rPr>
        <w:t xml:space="preserve"> </w:t>
      </w:r>
      <w:r w:rsidRPr="00CC7BA6">
        <w:rPr>
          <w:szCs w:val="24"/>
        </w:rPr>
        <w:t>G</w:t>
      </w:r>
      <w:r w:rsidR="00355FF0" w:rsidRPr="00CC7BA6">
        <w:rPr>
          <w:szCs w:val="24"/>
        </w:rPr>
        <w:t xml:space="preserve">. </w:t>
      </w:r>
      <w:r w:rsidRPr="00CC7BA6">
        <w:rPr>
          <w:szCs w:val="24"/>
        </w:rPr>
        <w:t>Adj</w:t>
      </w:r>
      <w:r w:rsidR="00355FF0" w:rsidRPr="00CC7BA6">
        <w:rPr>
          <w:szCs w:val="24"/>
        </w:rPr>
        <w:t xml:space="preserve">       </w:t>
      </w:r>
      <w:r w:rsidR="00CC7BA6">
        <w:rPr>
          <w:szCs w:val="24"/>
        </w:rPr>
        <w:t xml:space="preserve"> </w:t>
      </w:r>
      <w:r w:rsidR="00355FF0" w:rsidRPr="00CC7BA6">
        <w:rPr>
          <w:szCs w:val="24"/>
        </w:rPr>
        <w:t xml:space="preserve">G. </w:t>
      </w:r>
      <w:r w:rsidRPr="00CC7BA6">
        <w:rPr>
          <w:szCs w:val="24"/>
        </w:rPr>
        <w:t>Prep</w:t>
      </w:r>
    </w:p>
    <w:p w14:paraId="7823299D" w14:textId="77777777" w:rsidR="009B4F92" w:rsidRDefault="009B4F92" w:rsidP="009B4F92">
      <w:pPr>
        <w:rPr>
          <w:b/>
          <w:bCs/>
          <w:szCs w:val="24"/>
        </w:rPr>
      </w:pPr>
    </w:p>
    <w:p w14:paraId="7800571B" w14:textId="77777777" w:rsidR="005F0378" w:rsidRDefault="009B4F92" w:rsidP="009B4F92">
      <w:pPr>
        <w:rPr>
          <w:b/>
          <w:bCs/>
          <w:szCs w:val="24"/>
        </w:rPr>
      </w:pPr>
      <w:r>
        <w:rPr>
          <w:b/>
          <w:bCs/>
          <w:szCs w:val="24"/>
        </w:rPr>
        <w:t xml:space="preserve">Ejemplos:   </w:t>
      </w:r>
      <w:r w:rsidRPr="009B4F92">
        <w:rPr>
          <w:szCs w:val="24"/>
        </w:rPr>
        <w:t>“</w:t>
      </w:r>
      <w:r>
        <w:rPr>
          <w:i/>
          <w:iCs/>
          <w:szCs w:val="24"/>
        </w:rPr>
        <w:t>una</w:t>
      </w:r>
      <w:r w:rsidRPr="009B4F92">
        <w:rPr>
          <w:i/>
          <w:iCs/>
          <w:szCs w:val="24"/>
        </w:rPr>
        <w:t xml:space="preserve"> mesa sucia</w:t>
      </w:r>
      <w:r>
        <w:rPr>
          <w:i/>
          <w:iCs/>
          <w:szCs w:val="24"/>
        </w:rPr>
        <w:t xml:space="preserve">, </w:t>
      </w:r>
      <w:r w:rsidRPr="009B4F92">
        <w:rPr>
          <w:i/>
          <w:iCs/>
          <w:szCs w:val="24"/>
        </w:rPr>
        <w:t>esta silla de madera</w:t>
      </w:r>
      <w:r>
        <w:rPr>
          <w:i/>
          <w:iCs/>
          <w:szCs w:val="24"/>
        </w:rPr>
        <w:t>”</w:t>
      </w:r>
    </w:p>
    <w:p w14:paraId="401A9661" w14:textId="77777777" w:rsidR="00D401B1" w:rsidRDefault="00D401B1" w:rsidP="005F0378">
      <w:pPr>
        <w:rPr>
          <w:b/>
          <w:bCs/>
          <w:szCs w:val="24"/>
        </w:rPr>
      </w:pPr>
    </w:p>
    <w:p w14:paraId="5707CC8C" w14:textId="77777777" w:rsidR="00A155DD" w:rsidRDefault="00BA66E4" w:rsidP="005F0378">
      <w:pPr>
        <w:rPr>
          <w:b/>
          <w:bCs/>
          <w:szCs w:val="24"/>
        </w:rPr>
      </w:pPr>
      <w:r>
        <w:rPr>
          <w:b/>
          <w:bCs/>
          <w:noProof/>
          <w:szCs w:val="24"/>
          <w:lang w:bidi="ar-SA"/>
        </w:rPr>
        <w:pict w14:anchorId="75FE9535">
          <v:rect id="_x0000_s1033" style="position:absolute;margin-left:1pt;margin-top:8.55pt;width:255.75pt;height:32.25pt;z-index:251664384" fillcolor="silver" stroked="f" strokeweight="0">
            <v:textbox style="mso-next-textbox:#_x0000_s1033" inset=",2.3mm">
              <w:txbxContent>
                <w:p w14:paraId="247D173A" w14:textId="7B9897EC" w:rsidR="00A155DD" w:rsidRPr="005F0378" w:rsidRDefault="002427A9" w:rsidP="00A155DD">
                  <w:pPr>
                    <w:spacing w:line="480" w:lineRule="auto"/>
                    <w:rPr>
                      <w:rFonts w:eastAsia="PMingLiU" w:cs="Times New Roman"/>
                      <w:b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36"/>
                      <w:szCs w:val="36"/>
                    </w:rPr>
                    <w:t>S</w:t>
                  </w:r>
                  <w:r w:rsidR="00A155DD">
                    <w:rPr>
                      <w:rFonts w:asciiTheme="majorBidi" w:hAnsiTheme="majorBidi" w:cstheme="majorBidi"/>
                      <w:b/>
                      <w:sz w:val="36"/>
                      <w:szCs w:val="36"/>
                    </w:rPr>
                    <w:t xml:space="preserve">P: </w:t>
                  </w:r>
                  <w:r>
                    <w:rPr>
                      <w:rFonts w:asciiTheme="majorBidi" w:hAnsiTheme="majorBidi" w:cstheme="majorBidi"/>
                      <w:b/>
                      <w:szCs w:val="24"/>
                    </w:rPr>
                    <w:t>Sintagma</w:t>
                  </w:r>
                  <w:r w:rsidR="00A155DD" w:rsidRPr="005F0378">
                    <w:rPr>
                      <w:rFonts w:asciiTheme="majorBidi" w:hAnsiTheme="majorBidi" w:cstheme="majorBidi"/>
                      <w:b/>
                      <w:szCs w:val="24"/>
                    </w:rPr>
                    <w:t xml:space="preserve"> </w:t>
                  </w:r>
                  <w:r w:rsidR="00A155DD">
                    <w:rPr>
                      <w:rFonts w:asciiTheme="majorBidi" w:hAnsiTheme="majorBidi" w:cstheme="majorBidi"/>
                      <w:b/>
                      <w:szCs w:val="24"/>
                    </w:rPr>
                    <w:t>Preposicional</w:t>
                  </w:r>
                </w:p>
                <w:p w14:paraId="6DF0D80C" w14:textId="77777777" w:rsidR="00A155DD" w:rsidRDefault="00A155DD" w:rsidP="00A155DD">
                  <w:pPr>
                    <w:rPr>
                      <w:rFonts w:eastAsia="PMingLiU" w:cs="Arial"/>
                    </w:rPr>
                  </w:pPr>
                </w:p>
              </w:txbxContent>
            </v:textbox>
          </v:rect>
        </w:pict>
      </w:r>
    </w:p>
    <w:p w14:paraId="613EF15F" w14:textId="77777777" w:rsidR="00A155DD" w:rsidRDefault="00A155DD" w:rsidP="005F0378">
      <w:pPr>
        <w:rPr>
          <w:b/>
          <w:bCs/>
          <w:szCs w:val="24"/>
        </w:rPr>
      </w:pPr>
    </w:p>
    <w:p w14:paraId="46BEB389" w14:textId="76D419DF" w:rsidR="00A155DD" w:rsidRDefault="00BA66E4" w:rsidP="00A155DD">
      <w:pPr>
        <w:rPr>
          <w:b/>
          <w:bCs/>
          <w:sz w:val="40"/>
          <w:szCs w:val="40"/>
        </w:rPr>
      </w:pPr>
      <w:r>
        <w:rPr>
          <w:noProof/>
          <w:sz w:val="40"/>
          <w:szCs w:val="40"/>
          <w:lang w:bidi="ar-SA"/>
        </w:rPr>
        <w:pict w14:anchorId="42AF1142">
          <v:shape id="_x0000_s1042" type="#_x0000_t32" style="position:absolute;margin-left:6.15pt;margin-top:22.85pt;width:0;height:10.2pt;z-index:251669504" o:connectortype="straight">
            <v:stroke endarrow="block"/>
          </v:shape>
        </w:pict>
      </w:r>
      <w:r w:rsidR="00A155DD" w:rsidRPr="00A155DD">
        <w:rPr>
          <w:b/>
          <w:bCs/>
          <w:sz w:val="40"/>
          <w:szCs w:val="40"/>
          <w:highlight w:val="yellow"/>
        </w:rPr>
        <w:t>P</w:t>
      </w:r>
      <w:r w:rsidR="00A155DD">
        <w:rPr>
          <w:b/>
          <w:bCs/>
          <w:sz w:val="40"/>
          <w:szCs w:val="40"/>
        </w:rPr>
        <w:t xml:space="preserve"> </w:t>
      </w:r>
      <w:r w:rsidR="002C545D">
        <w:rPr>
          <w:b/>
          <w:bCs/>
          <w:sz w:val="40"/>
          <w:szCs w:val="40"/>
        </w:rPr>
        <w:t xml:space="preserve">         </w:t>
      </w:r>
      <w:r w:rsidR="00A155DD">
        <w:rPr>
          <w:b/>
          <w:bCs/>
          <w:sz w:val="40"/>
          <w:szCs w:val="40"/>
        </w:rPr>
        <w:t>+</w:t>
      </w:r>
      <w:r w:rsidR="002C545D">
        <w:rPr>
          <w:b/>
          <w:bCs/>
          <w:sz w:val="40"/>
          <w:szCs w:val="40"/>
        </w:rPr>
        <w:t xml:space="preserve">    </w:t>
      </w:r>
      <w:r w:rsidR="00A155DD">
        <w:rPr>
          <w:b/>
          <w:bCs/>
          <w:sz w:val="40"/>
          <w:szCs w:val="40"/>
        </w:rPr>
        <w:t xml:space="preserve"> </w:t>
      </w:r>
      <w:r w:rsidR="002C545D">
        <w:rPr>
          <w:b/>
          <w:bCs/>
          <w:sz w:val="40"/>
          <w:szCs w:val="40"/>
        </w:rPr>
        <w:t xml:space="preserve">   </w:t>
      </w:r>
      <w:r w:rsidR="002427A9">
        <w:rPr>
          <w:sz w:val="40"/>
          <w:szCs w:val="40"/>
          <w:highlight w:val="green"/>
        </w:rPr>
        <w:t>S</w:t>
      </w:r>
      <w:r w:rsidR="00A155DD" w:rsidRPr="002C545D">
        <w:rPr>
          <w:sz w:val="40"/>
          <w:szCs w:val="40"/>
          <w:highlight w:val="green"/>
        </w:rPr>
        <w:t xml:space="preserve">N </w:t>
      </w:r>
      <w:r w:rsidR="002427A9">
        <w:rPr>
          <w:sz w:val="40"/>
          <w:szCs w:val="40"/>
        </w:rPr>
        <w:t xml:space="preserve"> o </w:t>
      </w:r>
      <w:r w:rsidR="002427A9" w:rsidRPr="002427A9">
        <w:rPr>
          <w:sz w:val="40"/>
          <w:szCs w:val="40"/>
          <w:highlight w:val="green"/>
        </w:rPr>
        <w:t>SAdv</w:t>
      </w:r>
    </w:p>
    <w:p w14:paraId="1CFA696F" w14:textId="77777777" w:rsidR="00A155DD" w:rsidRDefault="002C545D" w:rsidP="00A155DD">
      <w:pPr>
        <w:rPr>
          <w:b/>
          <w:bCs/>
          <w:szCs w:val="24"/>
        </w:rPr>
      </w:pPr>
      <w:r>
        <w:rPr>
          <w:b/>
          <w:bCs/>
          <w:szCs w:val="24"/>
        </w:rPr>
        <w:t>Preposición</w:t>
      </w:r>
      <w:r w:rsidR="00A155DD">
        <w:rPr>
          <w:b/>
          <w:bCs/>
          <w:szCs w:val="24"/>
        </w:rPr>
        <w:t xml:space="preserve">              </w:t>
      </w:r>
      <w:r>
        <w:rPr>
          <w:b/>
          <w:bCs/>
          <w:szCs w:val="24"/>
        </w:rPr>
        <w:t xml:space="preserve"> </w:t>
      </w:r>
    </w:p>
    <w:p w14:paraId="4DAB98EC" w14:textId="77777777" w:rsidR="00CC7BA6" w:rsidRDefault="00CC7BA6" w:rsidP="00A155DD">
      <w:pPr>
        <w:rPr>
          <w:b/>
          <w:bCs/>
          <w:szCs w:val="24"/>
        </w:rPr>
      </w:pPr>
    </w:p>
    <w:p w14:paraId="4B166828" w14:textId="77777777" w:rsidR="009B4F92" w:rsidRDefault="009B4F92" w:rsidP="009B4F92">
      <w:pPr>
        <w:rPr>
          <w:b/>
          <w:bCs/>
          <w:szCs w:val="24"/>
        </w:rPr>
      </w:pPr>
      <w:r>
        <w:rPr>
          <w:b/>
          <w:bCs/>
          <w:szCs w:val="24"/>
        </w:rPr>
        <w:t xml:space="preserve">Ejemplos:   </w:t>
      </w:r>
      <w:r w:rsidRPr="009B4F92">
        <w:rPr>
          <w:szCs w:val="24"/>
        </w:rPr>
        <w:t>“</w:t>
      </w:r>
      <w:r>
        <w:rPr>
          <w:i/>
          <w:iCs/>
          <w:szCs w:val="24"/>
        </w:rPr>
        <w:t>a Barcelona, entre los árboles”</w:t>
      </w:r>
    </w:p>
    <w:p w14:paraId="35A698E1" w14:textId="268EF3BD" w:rsidR="009B4F92" w:rsidRPr="002427A9" w:rsidRDefault="002427A9" w:rsidP="00A155DD">
      <w:pPr>
        <w:rPr>
          <w:i/>
          <w:iCs/>
          <w:szCs w:val="24"/>
        </w:rPr>
      </w:pPr>
      <w:r w:rsidRPr="002427A9">
        <w:rPr>
          <w:i/>
          <w:iCs/>
          <w:szCs w:val="24"/>
        </w:rPr>
        <w:tab/>
        <w:t xml:space="preserve">         “desde siempre”, “por ahora”</w:t>
      </w:r>
    </w:p>
    <w:p w14:paraId="5343BB1E" w14:textId="77777777" w:rsidR="00CC7BA6" w:rsidRDefault="00BA66E4" w:rsidP="00A155DD">
      <w:pPr>
        <w:rPr>
          <w:b/>
          <w:bCs/>
          <w:szCs w:val="24"/>
        </w:rPr>
      </w:pPr>
      <w:r>
        <w:rPr>
          <w:b/>
          <w:bCs/>
          <w:noProof/>
          <w:szCs w:val="24"/>
          <w:lang w:bidi="ar-SA"/>
        </w:rPr>
        <w:pict w14:anchorId="5135E652">
          <v:rect id="_x0000_s1036" style="position:absolute;margin-left:1pt;margin-top:19.45pt;width:255.75pt;height:32.25pt;z-index:251665408" fillcolor="silver" stroked="f" strokeweight="0">
            <v:textbox style="mso-next-textbox:#_x0000_s1036" inset=",2.3mm">
              <w:txbxContent>
                <w:p w14:paraId="66AA901E" w14:textId="75EBE497" w:rsidR="00CC7BA6" w:rsidRPr="005F0378" w:rsidRDefault="002427A9" w:rsidP="00CC7BA6">
                  <w:pPr>
                    <w:spacing w:line="480" w:lineRule="auto"/>
                    <w:rPr>
                      <w:rFonts w:eastAsia="PMingLiU" w:cs="Times New Roman"/>
                      <w:b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36"/>
                      <w:szCs w:val="36"/>
                    </w:rPr>
                    <w:t>S</w:t>
                  </w:r>
                  <w:r w:rsidR="00CC7BA6">
                    <w:rPr>
                      <w:rFonts w:asciiTheme="majorBidi" w:hAnsiTheme="majorBidi" w:cstheme="majorBidi"/>
                      <w:b/>
                      <w:sz w:val="36"/>
                      <w:szCs w:val="36"/>
                    </w:rPr>
                    <w:t xml:space="preserve">. Adj: </w:t>
                  </w:r>
                  <w:r>
                    <w:rPr>
                      <w:rFonts w:asciiTheme="majorBidi" w:hAnsiTheme="majorBidi" w:cstheme="majorBidi"/>
                      <w:b/>
                      <w:szCs w:val="24"/>
                    </w:rPr>
                    <w:t>Sintagma</w:t>
                  </w:r>
                  <w:r w:rsidR="00CC7BA6" w:rsidRPr="005F0378">
                    <w:rPr>
                      <w:rFonts w:asciiTheme="majorBidi" w:hAnsiTheme="majorBidi" w:cstheme="majorBidi"/>
                      <w:b/>
                      <w:szCs w:val="24"/>
                    </w:rPr>
                    <w:t xml:space="preserve"> </w:t>
                  </w:r>
                  <w:r w:rsidR="00CC7BA6">
                    <w:rPr>
                      <w:rFonts w:asciiTheme="majorBidi" w:hAnsiTheme="majorBidi" w:cstheme="majorBidi"/>
                      <w:b/>
                      <w:szCs w:val="24"/>
                    </w:rPr>
                    <w:t>Adjetival</w:t>
                  </w:r>
                </w:p>
                <w:p w14:paraId="3867AB83" w14:textId="77777777" w:rsidR="00CC7BA6" w:rsidRDefault="00CC7BA6" w:rsidP="00CC7BA6">
                  <w:pPr>
                    <w:rPr>
                      <w:rFonts w:eastAsia="PMingLiU" w:cs="Arial"/>
                    </w:rPr>
                  </w:pPr>
                </w:p>
              </w:txbxContent>
            </v:textbox>
          </v:rect>
        </w:pict>
      </w:r>
    </w:p>
    <w:p w14:paraId="686E3D65" w14:textId="77777777" w:rsidR="00CC7BA6" w:rsidRPr="005F0378" w:rsidRDefault="00CC7BA6" w:rsidP="00A155DD">
      <w:pPr>
        <w:rPr>
          <w:b/>
          <w:bCs/>
          <w:szCs w:val="24"/>
        </w:rPr>
      </w:pPr>
    </w:p>
    <w:p w14:paraId="6836412D" w14:textId="77777777" w:rsidR="00A155DD" w:rsidRDefault="00A155DD" w:rsidP="005F0378">
      <w:pPr>
        <w:rPr>
          <w:b/>
          <w:bCs/>
          <w:szCs w:val="24"/>
        </w:rPr>
      </w:pPr>
    </w:p>
    <w:p w14:paraId="046F545C" w14:textId="49BBF62C" w:rsidR="00CC7BA6" w:rsidRDefault="002427A9" w:rsidP="00CC7BA6">
      <w:pPr>
        <w:rPr>
          <w:b/>
          <w:bCs/>
          <w:sz w:val="40"/>
          <w:szCs w:val="40"/>
        </w:rPr>
      </w:pPr>
      <w:r>
        <w:rPr>
          <w:noProof/>
          <w:sz w:val="40"/>
          <w:szCs w:val="40"/>
          <w:lang w:bidi="ar-SA"/>
        </w:rPr>
        <w:pict w14:anchorId="55F46688">
          <v:shape id="_x0000_s1039" type="#_x0000_t32" style="position:absolute;margin-left:176.4pt;margin-top:21.5pt;width:0;height:10.2pt;z-index:251666432" o:connectortype="straight">
            <v:stroke endarrow="block"/>
          </v:shape>
        </w:pict>
      </w:r>
      <w:r w:rsidR="00BA66E4">
        <w:rPr>
          <w:noProof/>
          <w:sz w:val="40"/>
          <w:szCs w:val="40"/>
          <w:lang w:bidi="ar-SA"/>
        </w:rPr>
        <w:pict w14:anchorId="1BD1AD5C">
          <v:shape id="_x0000_s1041" type="#_x0000_t32" style="position:absolute;margin-left:21.1pt;margin-top:22.75pt;width:0;height:10.2pt;z-index:251668480" o:connectortype="straight">
            <v:stroke endarrow="block"/>
          </v:shape>
        </w:pict>
      </w:r>
      <w:r w:rsidR="00BA66E4">
        <w:rPr>
          <w:noProof/>
          <w:sz w:val="40"/>
          <w:szCs w:val="40"/>
          <w:lang w:bidi="ar-SA"/>
        </w:rPr>
        <w:pict w14:anchorId="1C0E4D85">
          <v:shape id="_x0000_s1040" type="#_x0000_t32" style="position:absolute;margin-left:96.3pt;margin-top:23.2pt;width:0;height:10.2pt;z-index:251667456" o:connectortype="straight">
            <v:stroke endarrow="block"/>
          </v:shape>
        </w:pict>
      </w:r>
      <w:r w:rsidR="00CC7BA6">
        <w:rPr>
          <w:sz w:val="40"/>
          <w:szCs w:val="40"/>
          <w:highlight w:val="cyan"/>
        </w:rPr>
        <w:t>Cuant</w:t>
      </w:r>
      <w:r w:rsidR="00CC7BA6">
        <w:rPr>
          <w:b/>
          <w:bCs/>
          <w:sz w:val="40"/>
          <w:szCs w:val="40"/>
        </w:rPr>
        <w:t xml:space="preserve"> + </w:t>
      </w:r>
      <w:r w:rsidR="00CC7BA6" w:rsidRPr="005F0378">
        <w:rPr>
          <w:b/>
          <w:bCs/>
          <w:sz w:val="40"/>
          <w:szCs w:val="40"/>
          <w:highlight w:val="yellow"/>
        </w:rPr>
        <w:t>Núcleo</w:t>
      </w:r>
      <w:r w:rsidR="00CC7BA6">
        <w:rPr>
          <w:b/>
          <w:bCs/>
          <w:sz w:val="40"/>
          <w:szCs w:val="40"/>
        </w:rPr>
        <w:t xml:space="preserve"> + </w:t>
      </w:r>
      <w:r>
        <w:rPr>
          <w:sz w:val="40"/>
          <w:szCs w:val="40"/>
          <w:highlight w:val="green"/>
        </w:rPr>
        <w:t>C.Adj</w:t>
      </w:r>
    </w:p>
    <w:p w14:paraId="3E040E4F" w14:textId="1D2FE333" w:rsidR="00CC7BA6" w:rsidRPr="00CC7BA6" w:rsidRDefault="00CC7BA6" w:rsidP="00CC7BA6">
      <w:pPr>
        <w:spacing w:after="0"/>
        <w:contextualSpacing/>
        <w:rPr>
          <w:szCs w:val="24"/>
        </w:rPr>
      </w:pPr>
      <w:r w:rsidRPr="00CC7BA6">
        <w:rPr>
          <w:szCs w:val="24"/>
        </w:rPr>
        <w:t>Adverbio</w:t>
      </w:r>
      <w:r w:rsidRPr="00CC7BA6">
        <w:rPr>
          <w:sz w:val="40"/>
          <w:szCs w:val="40"/>
        </w:rPr>
        <w:t xml:space="preserve">      </w:t>
      </w:r>
      <w:r w:rsidRPr="00CC7BA6">
        <w:rPr>
          <w:b/>
          <w:bCs/>
          <w:szCs w:val="24"/>
        </w:rPr>
        <w:t>Adjetivo</w:t>
      </w:r>
      <w:r w:rsidRPr="00CC7BA6">
        <w:rPr>
          <w:szCs w:val="24"/>
        </w:rPr>
        <w:t xml:space="preserve">               </w:t>
      </w:r>
      <w:r w:rsidR="002427A9">
        <w:rPr>
          <w:szCs w:val="24"/>
        </w:rPr>
        <w:t>S</w:t>
      </w:r>
      <w:r w:rsidRPr="00CC7BA6">
        <w:rPr>
          <w:szCs w:val="24"/>
        </w:rPr>
        <w:t>. Prep</w:t>
      </w:r>
    </w:p>
    <w:p w14:paraId="3CA5D214" w14:textId="77777777" w:rsidR="00CC7BA6" w:rsidRPr="00CC7BA6" w:rsidRDefault="00CC7BA6" w:rsidP="00CC7BA6">
      <w:pPr>
        <w:spacing w:after="0"/>
        <w:contextualSpacing/>
        <w:rPr>
          <w:szCs w:val="24"/>
        </w:rPr>
      </w:pPr>
      <w:r w:rsidRPr="00CC7BA6">
        <w:rPr>
          <w:szCs w:val="24"/>
        </w:rPr>
        <w:t>de cantidad</w:t>
      </w:r>
    </w:p>
    <w:p w14:paraId="407919E4" w14:textId="77777777" w:rsidR="00CC7BA6" w:rsidRDefault="00CC7BA6" w:rsidP="005F0378">
      <w:pPr>
        <w:rPr>
          <w:b/>
          <w:bCs/>
          <w:szCs w:val="24"/>
        </w:rPr>
      </w:pPr>
    </w:p>
    <w:p w14:paraId="00E30464" w14:textId="77777777" w:rsidR="009B4F92" w:rsidRDefault="009B4F92" w:rsidP="009B4F92">
      <w:pPr>
        <w:rPr>
          <w:b/>
          <w:bCs/>
          <w:szCs w:val="24"/>
        </w:rPr>
      </w:pPr>
      <w:r>
        <w:rPr>
          <w:b/>
          <w:bCs/>
          <w:szCs w:val="24"/>
        </w:rPr>
        <w:t xml:space="preserve">Ejemplos:   </w:t>
      </w:r>
      <w:r w:rsidRPr="009B4F92">
        <w:rPr>
          <w:szCs w:val="24"/>
        </w:rPr>
        <w:t>“</w:t>
      </w:r>
      <w:r>
        <w:rPr>
          <w:i/>
          <w:iCs/>
          <w:szCs w:val="24"/>
        </w:rPr>
        <w:t>muy contenta, bello por naturaleza”</w:t>
      </w:r>
    </w:p>
    <w:p w14:paraId="202C2B86" w14:textId="77777777" w:rsidR="00CC7BA6" w:rsidRDefault="00CC7BA6" w:rsidP="005F0378">
      <w:pPr>
        <w:rPr>
          <w:b/>
          <w:bCs/>
          <w:szCs w:val="24"/>
        </w:rPr>
      </w:pPr>
    </w:p>
    <w:p w14:paraId="598E7A30" w14:textId="77777777" w:rsidR="00D401B1" w:rsidRDefault="00BA66E4" w:rsidP="00D401B1">
      <w:pPr>
        <w:rPr>
          <w:b/>
          <w:bCs/>
          <w:szCs w:val="24"/>
        </w:rPr>
      </w:pPr>
      <w:r>
        <w:rPr>
          <w:b/>
          <w:bCs/>
          <w:noProof/>
          <w:szCs w:val="24"/>
          <w:lang w:bidi="ar-SA"/>
        </w:rPr>
        <w:pict w14:anchorId="6BC0A02F">
          <v:rect id="_x0000_s1045" style="position:absolute;margin-left:1pt;margin-top:19.45pt;width:255.75pt;height:32.25pt;z-index:251672576" fillcolor="silver" stroked="f" strokeweight="0">
            <v:textbox style="mso-next-textbox:#_x0000_s1045" inset=",2.3mm">
              <w:txbxContent>
                <w:p w14:paraId="2CFBE039" w14:textId="40919A28" w:rsidR="00D401B1" w:rsidRPr="005F0378" w:rsidRDefault="002427A9" w:rsidP="00D401B1">
                  <w:pPr>
                    <w:spacing w:line="480" w:lineRule="auto"/>
                    <w:rPr>
                      <w:rFonts w:eastAsia="PMingLiU" w:cs="Times New Roman"/>
                      <w:b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36"/>
                      <w:szCs w:val="36"/>
                    </w:rPr>
                    <w:t>S</w:t>
                  </w:r>
                  <w:r w:rsidR="00D401B1">
                    <w:rPr>
                      <w:rFonts w:asciiTheme="majorBidi" w:hAnsiTheme="majorBidi" w:cstheme="majorBidi"/>
                      <w:b/>
                      <w:sz w:val="36"/>
                      <w:szCs w:val="36"/>
                    </w:rPr>
                    <w:t xml:space="preserve">. Adv: </w:t>
                  </w:r>
                  <w:r>
                    <w:rPr>
                      <w:rFonts w:asciiTheme="majorBidi" w:hAnsiTheme="majorBidi" w:cstheme="majorBidi"/>
                      <w:b/>
                      <w:szCs w:val="24"/>
                    </w:rPr>
                    <w:t>Sintagma</w:t>
                  </w:r>
                  <w:r w:rsidR="00D401B1" w:rsidRPr="005F0378">
                    <w:rPr>
                      <w:rFonts w:asciiTheme="majorBidi" w:hAnsiTheme="majorBidi" w:cstheme="majorBidi"/>
                      <w:b/>
                      <w:szCs w:val="24"/>
                    </w:rPr>
                    <w:t xml:space="preserve"> </w:t>
                  </w:r>
                  <w:r w:rsidR="00D401B1">
                    <w:rPr>
                      <w:rFonts w:asciiTheme="majorBidi" w:hAnsiTheme="majorBidi" w:cstheme="majorBidi"/>
                      <w:b/>
                      <w:szCs w:val="24"/>
                    </w:rPr>
                    <w:t>Adverbial</w:t>
                  </w:r>
                </w:p>
                <w:p w14:paraId="55D5C6F1" w14:textId="77777777" w:rsidR="00D401B1" w:rsidRDefault="00D401B1" w:rsidP="00D401B1">
                  <w:pPr>
                    <w:rPr>
                      <w:rFonts w:eastAsia="PMingLiU" w:cs="Arial"/>
                    </w:rPr>
                  </w:pPr>
                </w:p>
              </w:txbxContent>
            </v:textbox>
          </v:rect>
        </w:pict>
      </w:r>
    </w:p>
    <w:p w14:paraId="49F265DB" w14:textId="77777777" w:rsidR="00D401B1" w:rsidRPr="005F0378" w:rsidRDefault="00D401B1" w:rsidP="00D401B1">
      <w:pPr>
        <w:rPr>
          <w:b/>
          <w:bCs/>
          <w:szCs w:val="24"/>
        </w:rPr>
      </w:pPr>
    </w:p>
    <w:p w14:paraId="733A5F9E" w14:textId="77777777" w:rsidR="00D401B1" w:rsidRDefault="00D401B1" w:rsidP="00D401B1">
      <w:pPr>
        <w:rPr>
          <w:b/>
          <w:bCs/>
          <w:szCs w:val="24"/>
        </w:rPr>
      </w:pPr>
    </w:p>
    <w:p w14:paraId="2173212B" w14:textId="23F50BE1" w:rsidR="00D401B1" w:rsidRDefault="002427A9" w:rsidP="00D401B1">
      <w:pPr>
        <w:rPr>
          <w:b/>
          <w:bCs/>
          <w:sz w:val="40"/>
          <w:szCs w:val="40"/>
        </w:rPr>
      </w:pPr>
      <w:r>
        <w:rPr>
          <w:noProof/>
          <w:sz w:val="40"/>
          <w:szCs w:val="40"/>
          <w:lang w:bidi="ar-SA"/>
        </w:rPr>
        <w:pict w14:anchorId="1A98BD8A">
          <v:shape id="_x0000_s1046" type="#_x0000_t32" style="position:absolute;margin-left:180.15pt;margin-top:21.5pt;width:0;height:10.2pt;z-index:251673600" o:connectortype="straight">
            <v:stroke endarrow="block"/>
          </v:shape>
        </w:pict>
      </w:r>
      <w:r w:rsidR="00BA66E4">
        <w:rPr>
          <w:noProof/>
          <w:sz w:val="40"/>
          <w:szCs w:val="40"/>
          <w:lang w:bidi="ar-SA"/>
        </w:rPr>
        <w:pict w14:anchorId="57CE261B">
          <v:shape id="_x0000_s1048" type="#_x0000_t32" style="position:absolute;margin-left:21.1pt;margin-top:22.75pt;width:0;height:10.2pt;z-index:251675648" o:connectortype="straight">
            <v:stroke endarrow="block"/>
          </v:shape>
        </w:pict>
      </w:r>
      <w:r w:rsidR="00BA66E4">
        <w:rPr>
          <w:noProof/>
          <w:sz w:val="40"/>
          <w:szCs w:val="40"/>
          <w:lang w:bidi="ar-SA"/>
        </w:rPr>
        <w:pict w14:anchorId="70AC27E7">
          <v:shape id="_x0000_s1047" type="#_x0000_t32" style="position:absolute;margin-left:96.3pt;margin-top:23.2pt;width:0;height:10.2pt;z-index:251674624" o:connectortype="straight">
            <v:stroke endarrow="block"/>
          </v:shape>
        </w:pict>
      </w:r>
      <w:r w:rsidR="00D401B1">
        <w:rPr>
          <w:sz w:val="40"/>
          <w:szCs w:val="40"/>
          <w:highlight w:val="cyan"/>
        </w:rPr>
        <w:t>Cuant</w:t>
      </w:r>
      <w:r w:rsidR="00D401B1">
        <w:rPr>
          <w:b/>
          <w:bCs/>
          <w:sz w:val="40"/>
          <w:szCs w:val="40"/>
        </w:rPr>
        <w:t xml:space="preserve"> + </w:t>
      </w:r>
      <w:r w:rsidR="00D401B1" w:rsidRPr="005F0378">
        <w:rPr>
          <w:b/>
          <w:bCs/>
          <w:sz w:val="40"/>
          <w:szCs w:val="40"/>
          <w:highlight w:val="yellow"/>
        </w:rPr>
        <w:t>Núcleo</w:t>
      </w:r>
      <w:r w:rsidR="00D401B1">
        <w:rPr>
          <w:b/>
          <w:bCs/>
          <w:sz w:val="40"/>
          <w:szCs w:val="40"/>
        </w:rPr>
        <w:t xml:space="preserve"> + </w:t>
      </w:r>
      <w:r>
        <w:rPr>
          <w:sz w:val="40"/>
          <w:szCs w:val="40"/>
          <w:highlight w:val="green"/>
        </w:rPr>
        <w:t>C. Adv.</w:t>
      </w:r>
    </w:p>
    <w:p w14:paraId="58CC3055" w14:textId="0A700A59" w:rsidR="00D401B1" w:rsidRPr="00CC7BA6" w:rsidRDefault="00D401B1" w:rsidP="00D401B1">
      <w:pPr>
        <w:spacing w:after="0"/>
        <w:contextualSpacing/>
        <w:rPr>
          <w:szCs w:val="24"/>
        </w:rPr>
      </w:pPr>
      <w:r w:rsidRPr="00CC7BA6">
        <w:rPr>
          <w:szCs w:val="24"/>
        </w:rPr>
        <w:t>Adverbio</w:t>
      </w:r>
      <w:r w:rsidRPr="00CC7BA6">
        <w:rPr>
          <w:sz w:val="40"/>
          <w:szCs w:val="40"/>
        </w:rPr>
        <w:t xml:space="preserve">      </w:t>
      </w:r>
      <w:r>
        <w:rPr>
          <w:b/>
          <w:bCs/>
          <w:szCs w:val="24"/>
        </w:rPr>
        <w:t>Adverbio</w:t>
      </w:r>
      <w:r w:rsidRPr="00CC7BA6">
        <w:rPr>
          <w:szCs w:val="24"/>
        </w:rPr>
        <w:t xml:space="preserve">              </w:t>
      </w:r>
      <w:r w:rsidR="00BA66E4">
        <w:rPr>
          <w:szCs w:val="24"/>
        </w:rPr>
        <w:t>S</w:t>
      </w:r>
      <w:r w:rsidRPr="00CC7BA6">
        <w:rPr>
          <w:szCs w:val="24"/>
        </w:rPr>
        <w:t>. Prep</w:t>
      </w:r>
    </w:p>
    <w:p w14:paraId="2C67122F" w14:textId="77777777" w:rsidR="00D401B1" w:rsidRPr="00CC7BA6" w:rsidRDefault="00D401B1" w:rsidP="00D401B1">
      <w:pPr>
        <w:spacing w:after="0"/>
        <w:contextualSpacing/>
        <w:rPr>
          <w:szCs w:val="24"/>
        </w:rPr>
      </w:pPr>
      <w:r w:rsidRPr="00CC7BA6">
        <w:rPr>
          <w:szCs w:val="24"/>
        </w:rPr>
        <w:t>de cantidad</w:t>
      </w:r>
    </w:p>
    <w:p w14:paraId="09315EBB" w14:textId="77777777" w:rsidR="00D401B1" w:rsidRDefault="00D401B1" w:rsidP="00D401B1">
      <w:pPr>
        <w:rPr>
          <w:b/>
          <w:bCs/>
          <w:szCs w:val="24"/>
        </w:rPr>
      </w:pPr>
    </w:p>
    <w:p w14:paraId="460BF49D" w14:textId="77777777" w:rsidR="00D401B1" w:rsidRDefault="009B4F92" w:rsidP="009B4F92">
      <w:pPr>
        <w:rPr>
          <w:b/>
          <w:bCs/>
          <w:szCs w:val="24"/>
        </w:rPr>
      </w:pPr>
      <w:r>
        <w:rPr>
          <w:b/>
          <w:bCs/>
          <w:szCs w:val="24"/>
        </w:rPr>
        <w:t xml:space="preserve">Ejemplos:   </w:t>
      </w:r>
      <w:r w:rsidRPr="009B4F92">
        <w:rPr>
          <w:szCs w:val="24"/>
        </w:rPr>
        <w:t>“</w:t>
      </w:r>
      <w:r>
        <w:rPr>
          <w:i/>
          <w:iCs/>
          <w:szCs w:val="24"/>
        </w:rPr>
        <w:t>tan cerca, más allá de la colina”</w:t>
      </w:r>
    </w:p>
    <w:p w14:paraId="53B40C37" w14:textId="77777777" w:rsidR="00CC7BA6" w:rsidRPr="005F0378" w:rsidRDefault="00CC7BA6" w:rsidP="005F0378">
      <w:pPr>
        <w:rPr>
          <w:b/>
          <w:bCs/>
          <w:szCs w:val="24"/>
        </w:rPr>
      </w:pPr>
    </w:p>
    <w:sectPr w:rsidR="00CC7BA6" w:rsidRPr="005F0378" w:rsidSect="009B4F92">
      <w:pgSz w:w="11906" w:h="16838"/>
      <w:pgMar w:top="568" w:right="992" w:bottom="709" w:left="567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378"/>
    <w:rsid w:val="00110AC8"/>
    <w:rsid w:val="00237095"/>
    <w:rsid w:val="002427A9"/>
    <w:rsid w:val="002B60DD"/>
    <w:rsid w:val="002C545D"/>
    <w:rsid w:val="002D1120"/>
    <w:rsid w:val="00355FF0"/>
    <w:rsid w:val="0039481A"/>
    <w:rsid w:val="00492C70"/>
    <w:rsid w:val="00562836"/>
    <w:rsid w:val="005F0378"/>
    <w:rsid w:val="00773D31"/>
    <w:rsid w:val="008A4CBB"/>
    <w:rsid w:val="008D2975"/>
    <w:rsid w:val="009B4F92"/>
    <w:rsid w:val="00A155DD"/>
    <w:rsid w:val="00BA66E4"/>
    <w:rsid w:val="00CC7BA6"/>
    <w:rsid w:val="00D026BD"/>
    <w:rsid w:val="00D401B1"/>
    <w:rsid w:val="00DC6BD6"/>
    <w:rsid w:val="00EC403F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44"/>
        <o:r id="V:Rule4" type="connector" idref="#_x0000_s1046"/>
        <o:r id="V:Rule5" type="connector" idref="#_x0000_s1048"/>
        <o:r id="V:Rule6" type="connector" idref="#_x0000_s1047"/>
        <o:r id="V:Rule7" type="connector" idref="#_x0000_s1039"/>
        <o:r id="V:Rule8" type="connector" idref="#_x0000_s1042"/>
        <o:r id="V:Rule9" type="connector" idref="#_x0000_s1040"/>
        <o:r id="V:Rule10" type="connector" idref="#_x0000_s1041"/>
      </o:rules>
    </o:shapelayout>
  </w:shapeDefaults>
  <w:decimalSymbol w:val=","/>
  <w:listSeparator w:val=";"/>
  <w14:docId w14:val="018904CF"/>
  <w15:docId w15:val="{F811DB70-91B1-48AB-B434-09CD3644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s-ES" w:eastAsia="zh-TW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D1"/>
    <w:rPr>
      <w:lang w:bidi="ar-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55D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5DD"/>
    <w:rPr>
      <w:rFonts w:ascii="Tahoma" w:hAnsi="Tahoma" w:cs="Tahoma"/>
      <w:sz w:val="16"/>
      <w:szCs w:val="16"/>
      <w:lang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Sonia</cp:lastModifiedBy>
  <cp:revision>10</cp:revision>
  <dcterms:created xsi:type="dcterms:W3CDTF">2015-12-09T15:21:00Z</dcterms:created>
  <dcterms:modified xsi:type="dcterms:W3CDTF">2020-04-24T16:42:00Z</dcterms:modified>
</cp:coreProperties>
</file>